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6315" w14:textId="4BDA662E" w:rsidR="000A17C6" w:rsidRDefault="000A17C6" w:rsidP="000A17C6">
      <w:pPr>
        <w:rPr>
          <w:b/>
          <w:bCs/>
        </w:rPr>
      </w:pPr>
      <w:bookmarkStart w:id="0" w:name="_Hlk149557712"/>
      <w:r>
        <w:rPr>
          <w:b/>
          <w:bCs/>
        </w:rPr>
        <w:t>SOYBEAN MEAL VOLUMES &amp; SPECIFICATIONS</w:t>
      </w:r>
    </w:p>
    <w:p w14:paraId="5DC0DC52" w14:textId="77777777" w:rsidR="000A17C6" w:rsidRDefault="000A17C6" w:rsidP="000A17C6">
      <w:pPr>
        <w:rPr>
          <w:b/>
          <w:bCs/>
        </w:rPr>
      </w:pPr>
    </w:p>
    <w:p w14:paraId="4AD10F67" w14:textId="3FBB8B4E" w:rsidR="000A17C6" w:rsidRDefault="000A17C6" w:rsidP="000A17C6">
      <w:r w:rsidRPr="00AD7378">
        <w:rPr>
          <w:b/>
          <w:bCs/>
        </w:rPr>
        <w:t>Origin</w:t>
      </w:r>
      <w:r w:rsidRPr="00AD7378">
        <w:t xml:space="preserve">: </w:t>
      </w:r>
      <w:r>
        <w:t xml:space="preserve">South America </w:t>
      </w:r>
    </w:p>
    <w:p w14:paraId="5148C58C" w14:textId="77777777" w:rsidR="000A17C6" w:rsidRPr="00AD7378" w:rsidRDefault="000A17C6" w:rsidP="000A17C6"/>
    <w:p w14:paraId="6FCF719C" w14:textId="7C066909" w:rsidR="000A17C6" w:rsidRDefault="00BC090F" w:rsidP="000A17C6">
      <w:r>
        <w:rPr>
          <w:b/>
          <w:bCs/>
        </w:rPr>
        <w:t xml:space="preserve">Sample </w:t>
      </w:r>
      <w:r w:rsidR="000A17C6" w:rsidRPr="00AD7378">
        <w:rPr>
          <w:b/>
          <w:bCs/>
        </w:rPr>
        <w:t>Volume Avail</w:t>
      </w:r>
      <w:r>
        <w:rPr>
          <w:b/>
          <w:bCs/>
        </w:rPr>
        <w:t>ability</w:t>
      </w:r>
      <w:r w:rsidR="000A17C6">
        <w:t>:</w:t>
      </w:r>
      <w:r w:rsidR="000A17C6" w:rsidRPr="00AD7378">
        <w:t xml:space="preserve"> </w:t>
      </w:r>
      <w:r w:rsidR="000A17C6" w:rsidRPr="000A0696">
        <w:t>For each category immediate availability</w:t>
      </w:r>
      <w:r w:rsidR="000A17C6">
        <w:t>: 30</w:t>
      </w:r>
      <w:r w:rsidR="000A17C6" w:rsidRPr="000A0696">
        <w:t xml:space="preserve">0,000 </w:t>
      </w:r>
      <w:proofErr w:type="spellStart"/>
      <w:r w:rsidR="000A17C6" w:rsidRPr="000A0696">
        <w:t>mT</w:t>
      </w:r>
      <w:proofErr w:type="spellEnd"/>
      <w:r w:rsidR="000A17C6" w:rsidRPr="000A0696">
        <w:t xml:space="preserve"> per month</w:t>
      </w:r>
      <w:r w:rsidR="000A17C6">
        <w:t xml:space="preserve">; </w:t>
      </w:r>
      <w:r w:rsidR="000A17C6" w:rsidRPr="000A0696">
        <w:t xml:space="preserve">Min Order of </w:t>
      </w:r>
      <w:r w:rsidR="000A17C6">
        <w:t>5</w:t>
      </w:r>
      <w:r w:rsidR="000A17C6" w:rsidRPr="000A0696">
        <w:t xml:space="preserve">0,000 </w:t>
      </w:r>
      <w:proofErr w:type="spellStart"/>
      <w:r w:rsidR="000A17C6" w:rsidRPr="000A0696">
        <w:t>mT</w:t>
      </w:r>
      <w:proofErr w:type="spellEnd"/>
    </w:p>
    <w:p w14:paraId="04466124" w14:textId="77777777" w:rsidR="000A17C6" w:rsidRDefault="000A17C6" w:rsidP="000A17C6"/>
    <w:p w14:paraId="1B09521C" w14:textId="1CF86CCB" w:rsidR="000A17C6" w:rsidRDefault="000A17C6" w:rsidP="000A17C6">
      <w:r w:rsidRPr="00AD7378">
        <w:rPr>
          <w:b/>
          <w:bCs/>
        </w:rPr>
        <w:t>Pricing</w:t>
      </w:r>
      <w:r>
        <w:t xml:space="preserve">: Floating % Discount to CBOT depending on quantity </w:t>
      </w:r>
    </w:p>
    <w:p w14:paraId="4F9FC035" w14:textId="77777777" w:rsidR="000A17C6" w:rsidRDefault="000A17C6" w:rsidP="000A17C6"/>
    <w:p w14:paraId="2C1A33CC" w14:textId="0CBC0F1C" w:rsidR="002D1841" w:rsidRDefault="000A17C6" w:rsidP="0031279C">
      <w:pPr>
        <w:rPr>
          <w:b/>
          <w:bCs/>
        </w:rPr>
      </w:pPr>
      <w:r w:rsidRPr="00AD7378">
        <w:rPr>
          <w:b/>
          <w:bCs/>
        </w:rPr>
        <w:t>Incoterms</w:t>
      </w:r>
      <w:r>
        <w:t xml:space="preserve">: FOB </w:t>
      </w:r>
      <w:r w:rsidR="00BC090F">
        <w:t>or</w:t>
      </w:r>
      <w:r>
        <w:t xml:space="preserve"> CIF </w:t>
      </w:r>
      <w:bookmarkEnd w:id="0"/>
    </w:p>
    <w:p w14:paraId="78C20EE9" w14:textId="77777777" w:rsidR="0031279C" w:rsidRPr="0031279C" w:rsidRDefault="0031279C" w:rsidP="0031279C">
      <w:pPr>
        <w:rPr>
          <w:b/>
          <w:bCs/>
        </w:rPr>
      </w:pPr>
    </w:p>
    <w:p w14:paraId="3D1A1165" w14:textId="77777777" w:rsidR="002D1841" w:rsidRDefault="002D1841" w:rsidP="002D1841"/>
    <w:p w14:paraId="23566FCD" w14:textId="45664FA8" w:rsidR="002D1841" w:rsidRDefault="0031279C" w:rsidP="002D1841">
      <w:pPr>
        <w:rPr>
          <w:b/>
          <w:bCs/>
        </w:rPr>
      </w:pPr>
      <w:r>
        <w:rPr>
          <w:b/>
          <w:bCs/>
        </w:rPr>
        <w:t>US SOYBEAN STANDARD SPECIFICATIONS</w:t>
      </w:r>
    </w:p>
    <w:p w14:paraId="460BC8C4" w14:textId="77777777" w:rsidR="002D1841" w:rsidRDefault="002D1841" w:rsidP="002D1841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524"/>
        <w:gridCol w:w="850"/>
        <w:gridCol w:w="851"/>
        <w:gridCol w:w="850"/>
        <w:gridCol w:w="941"/>
      </w:tblGrid>
      <w:tr w:rsidR="0031279C" w14:paraId="0DED2D6D" w14:textId="77777777" w:rsidTr="0031279C">
        <w:tc>
          <w:tcPr>
            <w:tcW w:w="5524" w:type="dxa"/>
            <w:vMerge w:val="restart"/>
            <w:vAlign w:val="center"/>
          </w:tcPr>
          <w:p w14:paraId="4D21D102" w14:textId="5F5FF800" w:rsidR="0031279C" w:rsidRPr="0031279C" w:rsidRDefault="0031279C" w:rsidP="0031279C">
            <w:pPr>
              <w:jc w:val="center"/>
              <w:rPr>
                <w:b/>
                <w:bCs/>
              </w:rPr>
            </w:pPr>
            <w:r w:rsidRPr="0031279C">
              <w:rPr>
                <w:b/>
                <w:bCs/>
              </w:rPr>
              <w:t>Grading Factors</w:t>
            </w:r>
          </w:p>
        </w:tc>
        <w:tc>
          <w:tcPr>
            <w:tcW w:w="3492" w:type="dxa"/>
            <w:gridSpan w:val="4"/>
          </w:tcPr>
          <w:p w14:paraId="57EBD8E8" w14:textId="2F32DBBA" w:rsidR="0031279C" w:rsidRPr="0031279C" w:rsidRDefault="0031279C" w:rsidP="009977D9">
            <w:pPr>
              <w:jc w:val="center"/>
              <w:rPr>
                <w:b/>
                <w:bCs/>
              </w:rPr>
            </w:pPr>
            <w:r w:rsidRPr="0031279C">
              <w:rPr>
                <w:b/>
                <w:bCs/>
              </w:rPr>
              <w:t>Grades U.S. Nos.</w:t>
            </w:r>
          </w:p>
        </w:tc>
      </w:tr>
      <w:tr w:rsidR="0031279C" w14:paraId="60DF0BE0" w14:textId="77777777" w:rsidTr="0031279C">
        <w:tc>
          <w:tcPr>
            <w:tcW w:w="5524" w:type="dxa"/>
            <w:vMerge/>
          </w:tcPr>
          <w:p w14:paraId="2BCDFCDB" w14:textId="77777777" w:rsidR="0031279C" w:rsidRPr="0031279C" w:rsidRDefault="0031279C" w:rsidP="009977D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86A244B" w14:textId="640952B0" w:rsidR="0031279C" w:rsidRPr="0031279C" w:rsidRDefault="0031279C" w:rsidP="009977D9">
            <w:pPr>
              <w:jc w:val="center"/>
              <w:rPr>
                <w:b/>
                <w:bCs/>
              </w:rPr>
            </w:pPr>
            <w:r w:rsidRPr="0031279C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14:paraId="3AFF16B5" w14:textId="54B625B8" w:rsidR="0031279C" w:rsidRPr="0031279C" w:rsidRDefault="0031279C" w:rsidP="009977D9">
            <w:pPr>
              <w:jc w:val="center"/>
              <w:rPr>
                <w:b/>
                <w:bCs/>
              </w:rPr>
            </w:pPr>
            <w:r w:rsidRPr="0031279C"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14:paraId="6716DFD7" w14:textId="6AD1E061" w:rsidR="0031279C" w:rsidRPr="0031279C" w:rsidRDefault="0031279C" w:rsidP="009977D9">
            <w:pPr>
              <w:jc w:val="center"/>
              <w:rPr>
                <w:b/>
                <w:bCs/>
              </w:rPr>
            </w:pPr>
            <w:r w:rsidRPr="0031279C">
              <w:rPr>
                <w:b/>
                <w:bCs/>
              </w:rPr>
              <w:t>3</w:t>
            </w:r>
          </w:p>
        </w:tc>
        <w:tc>
          <w:tcPr>
            <w:tcW w:w="941" w:type="dxa"/>
          </w:tcPr>
          <w:p w14:paraId="73961CE2" w14:textId="1099CF98" w:rsidR="0031279C" w:rsidRPr="0031279C" w:rsidRDefault="0031279C" w:rsidP="009977D9">
            <w:pPr>
              <w:jc w:val="center"/>
              <w:rPr>
                <w:b/>
                <w:bCs/>
              </w:rPr>
            </w:pPr>
            <w:r w:rsidRPr="0031279C">
              <w:rPr>
                <w:b/>
                <w:bCs/>
              </w:rPr>
              <w:t>4</w:t>
            </w:r>
          </w:p>
        </w:tc>
      </w:tr>
      <w:tr w:rsidR="0031279C" w14:paraId="2B8F7AC4" w14:textId="77777777" w:rsidTr="0031279C">
        <w:tc>
          <w:tcPr>
            <w:tcW w:w="9016" w:type="dxa"/>
            <w:gridSpan w:val="5"/>
          </w:tcPr>
          <w:p w14:paraId="06595145" w14:textId="5D8EF118" w:rsidR="0031279C" w:rsidRDefault="0031279C" w:rsidP="0031279C">
            <w:r>
              <w:t>Minimum limits of</w:t>
            </w:r>
          </w:p>
        </w:tc>
      </w:tr>
      <w:tr w:rsidR="0031279C" w14:paraId="4572010C" w14:textId="77777777" w:rsidTr="0031279C">
        <w:tc>
          <w:tcPr>
            <w:tcW w:w="5524" w:type="dxa"/>
          </w:tcPr>
          <w:p w14:paraId="3A657B9C" w14:textId="63AACA33" w:rsidR="0031279C" w:rsidRDefault="0031279C" w:rsidP="0031279C">
            <w:r>
              <w:t>Test weight lbs/</w:t>
            </w:r>
            <w:proofErr w:type="spellStart"/>
            <w:r>
              <w:t>bu</w:t>
            </w:r>
            <w:proofErr w:type="spellEnd"/>
          </w:p>
        </w:tc>
        <w:tc>
          <w:tcPr>
            <w:tcW w:w="850" w:type="dxa"/>
          </w:tcPr>
          <w:p w14:paraId="4CA5C11B" w14:textId="508316E8" w:rsidR="0031279C" w:rsidRDefault="0031279C" w:rsidP="0031279C">
            <w:r>
              <w:t>56.0</w:t>
            </w:r>
          </w:p>
        </w:tc>
        <w:tc>
          <w:tcPr>
            <w:tcW w:w="851" w:type="dxa"/>
          </w:tcPr>
          <w:p w14:paraId="251E8D06" w14:textId="37226315" w:rsidR="0031279C" w:rsidRDefault="0031279C" w:rsidP="0031279C">
            <w:r>
              <w:t>54.0</w:t>
            </w:r>
          </w:p>
        </w:tc>
        <w:tc>
          <w:tcPr>
            <w:tcW w:w="850" w:type="dxa"/>
          </w:tcPr>
          <w:p w14:paraId="33E29A28" w14:textId="32C38A66" w:rsidR="0031279C" w:rsidRDefault="0031279C" w:rsidP="0031279C">
            <w:r>
              <w:t>52.0</w:t>
            </w:r>
          </w:p>
        </w:tc>
        <w:tc>
          <w:tcPr>
            <w:tcW w:w="941" w:type="dxa"/>
          </w:tcPr>
          <w:p w14:paraId="5EC1A208" w14:textId="5CD90699" w:rsidR="0031279C" w:rsidRDefault="0031279C" w:rsidP="0031279C">
            <w:r>
              <w:t>49.0</w:t>
            </w:r>
          </w:p>
        </w:tc>
      </w:tr>
      <w:tr w:rsidR="0031279C" w14:paraId="5C0FD426" w14:textId="77777777" w:rsidTr="0031279C">
        <w:tc>
          <w:tcPr>
            <w:tcW w:w="9016" w:type="dxa"/>
            <w:gridSpan w:val="5"/>
          </w:tcPr>
          <w:p w14:paraId="56BAEC80" w14:textId="2B4CB9C0" w:rsidR="0031279C" w:rsidRDefault="0031279C" w:rsidP="0031279C">
            <w:r>
              <w:t>Damaged kernels:</w:t>
            </w:r>
          </w:p>
        </w:tc>
      </w:tr>
      <w:tr w:rsidR="0031279C" w14:paraId="76241D95" w14:textId="77777777" w:rsidTr="0031279C">
        <w:tc>
          <w:tcPr>
            <w:tcW w:w="5524" w:type="dxa"/>
          </w:tcPr>
          <w:p w14:paraId="664A93FD" w14:textId="5BF17AB6" w:rsidR="0031279C" w:rsidRDefault="0031279C" w:rsidP="0031279C">
            <w:r>
              <w:t xml:space="preserve">     Heat (part of total)</w:t>
            </w:r>
          </w:p>
        </w:tc>
        <w:tc>
          <w:tcPr>
            <w:tcW w:w="850" w:type="dxa"/>
          </w:tcPr>
          <w:p w14:paraId="5C57C5D6" w14:textId="51558E70" w:rsidR="0031279C" w:rsidRDefault="0031279C" w:rsidP="009977D9">
            <w:pPr>
              <w:jc w:val="center"/>
            </w:pPr>
            <w:r>
              <w:t>0.2</w:t>
            </w:r>
          </w:p>
        </w:tc>
        <w:tc>
          <w:tcPr>
            <w:tcW w:w="851" w:type="dxa"/>
          </w:tcPr>
          <w:p w14:paraId="45FA88BC" w14:textId="5E2D5FA8" w:rsidR="0031279C" w:rsidRDefault="0031279C" w:rsidP="009977D9">
            <w:pPr>
              <w:jc w:val="center"/>
            </w:pPr>
            <w:r>
              <w:t>0.5</w:t>
            </w:r>
          </w:p>
        </w:tc>
        <w:tc>
          <w:tcPr>
            <w:tcW w:w="850" w:type="dxa"/>
          </w:tcPr>
          <w:p w14:paraId="2D906024" w14:textId="789167D2" w:rsidR="0031279C" w:rsidRDefault="0031279C" w:rsidP="009977D9">
            <w:pPr>
              <w:jc w:val="center"/>
            </w:pPr>
            <w:r>
              <w:t>1.0</w:t>
            </w:r>
          </w:p>
        </w:tc>
        <w:tc>
          <w:tcPr>
            <w:tcW w:w="941" w:type="dxa"/>
          </w:tcPr>
          <w:p w14:paraId="137B2416" w14:textId="5304CAFD" w:rsidR="0031279C" w:rsidRDefault="0031279C" w:rsidP="009977D9">
            <w:pPr>
              <w:jc w:val="center"/>
            </w:pPr>
            <w:r>
              <w:t>3.0</w:t>
            </w:r>
          </w:p>
        </w:tc>
      </w:tr>
      <w:tr w:rsidR="0031279C" w14:paraId="6FB5785E" w14:textId="77777777" w:rsidTr="0031279C">
        <w:tc>
          <w:tcPr>
            <w:tcW w:w="5524" w:type="dxa"/>
          </w:tcPr>
          <w:p w14:paraId="628FC2CE" w14:textId="09351CE3" w:rsidR="0031279C" w:rsidRDefault="0031279C" w:rsidP="0031279C">
            <w:r>
              <w:t xml:space="preserve">     Total</w:t>
            </w:r>
          </w:p>
        </w:tc>
        <w:tc>
          <w:tcPr>
            <w:tcW w:w="850" w:type="dxa"/>
          </w:tcPr>
          <w:p w14:paraId="72517C84" w14:textId="16DFF0B9" w:rsidR="0031279C" w:rsidRDefault="0031279C" w:rsidP="009977D9">
            <w:pPr>
              <w:jc w:val="center"/>
            </w:pPr>
            <w:r>
              <w:t>2.0</w:t>
            </w:r>
          </w:p>
        </w:tc>
        <w:tc>
          <w:tcPr>
            <w:tcW w:w="851" w:type="dxa"/>
          </w:tcPr>
          <w:p w14:paraId="6FCC1F75" w14:textId="3DF47178" w:rsidR="0031279C" w:rsidRDefault="0031279C" w:rsidP="009977D9">
            <w:pPr>
              <w:jc w:val="center"/>
            </w:pPr>
            <w:r>
              <w:t>3.0</w:t>
            </w:r>
          </w:p>
        </w:tc>
        <w:tc>
          <w:tcPr>
            <w:tcW w:w="850" w:type="dxa"/>
          </w:tcPr>
          <w:p w14:paraId="1E9704B7" w14:textId="698DC0E9" w:rsidR="0031279C" w:rsidRDefault="0031279C" w:rsidP="009977D9">
            <w:pPr>
              <w:jc w:val="center"/>
            </w:pPr>
            <w:r>
              <w:t>5.0</w:t>
            </w:r>
          </w:p>
        </w:tc>
        <w:tc>
          <w:tcPr>
            <w:tcW w:w="941" w:type="dxa"/>
          </w:tcPr>
          <w:p w14:paraId="3D408830" w14:textId="2D97BC95" w:rsidR="0031279C" w:rsidRDefault="0031279C" w:rsidP="009977D9">
            <w:pPr>
              <w:jc w:val="center"/>
            </w:pPr>
            <w:r>
              <w:t>8.0</w:t>
            </w:r>
          </w:p>
        </w:tc>
      </w:tr>
      <w:tr w:rsidR="0031279C" w14:paraId="287F058A" w14:textId="77777777" w:rsidTr="0031279C">
        <w:tc>
          <w:tcPr>
            <w:tcW w:w="5524" w:type="dxa"/>
          </w:tcPr>
          <w:p w14:paraId="1FD7B3AC" w14:textId="65E0DAE0" w:rsidR="0031279C" w:rsidRDefault="0031279C" w:rsidP="0031279C">
            <w:r>
              <w:t>Foreign Material</w:t>
            </w:r>
          </w:p>
        </w:tc>
        <w:tc>
          <w:tcPr>
            <w:tcW w:w="850" w:type="dxa"/>
          </w:tcPr>
          <w:p w14:paraId="40A52620" w14:textId="24DDFA21" w:rsidR="0031279C" w:rsidRDefault="0031279C" w:rsidP="009977D9">
            <w:pPr>
              <w:jc w:val="center"/>
            </w:pPr>
            <w:r>
              <w:t>1.0</w:t>
            </w:r>
          </w:p>
        </w:tc>
        <w:tc>
          <w:tcPr>
            <w:tcW w:w="851" w:type="dxa"/>
          </w:tcPr>
          <w:p w14:paraId="158BB37A" w14:textId="43B8E265" w:rsidR="0031279C" w:rsidRDefault="0031279C" w:rsidP="009977D9">
            <w:pPr>
              <w:jc w:val="center"/>
            </w:pPr>
            <w:r>
              <w:t>2.0</w:t>
            </w:r>
          </w:p>
        </w:tc>
        <w:tc>
          <w:tcPr>
            <w:tcW w:w="850" w:type="dxa"/>
          </w:tcPr>
          <w:p w14:paraId="6F296A0A" w14:textId="5F5317BD" w:rsidR="0031279C" w:rsidRDefault="0031279C" w:rsidP="009977D9">
            <w:pPr>
              <w:jc w:val="center"/>
            </w:pPr>
            <w:r>
              <w:t>3.0</w:t>
            </w:r>
          </w:p>
        </w:tc>
        <w:tc>
          <w:tcPr>
            <w:tcW w:w="941" w:type="dxa"/>
          </w:tcPr>
          <w:p w14:paraId="7E980183" w14:textId="4E25E5CF" w:rsidR="0031279C" w:rsidRDefault="0031279C" w:rsidP="009977D9">
            <w:pPr>
              <w:jc w:val="center"/>
            </w:pPr>
            <w:r>
              <w:t>5.0</w:t>
            </w:r>
          </w:p>
        </w:tc>
      </w:tr>
      <w:tr w:rsidR="0031279C" w14:paraId="673E06D7" w14:textId="77777777" w:rsidTr="0031279C">
        <w:tc>
          <w:tcPr>
            <w:tcW w:w="5524" w:type="dxa"/>
          </w:tcPr>
          <w:p w14:paraId="2C0437DB" w14:textId="18187013" w:rsidR="0031279C" w:rsidRDefault="0031279C" w:rsidP="0031279C">
            <w:r>
              <w:t>Splits</w:t>
            </w:r>
          </w:p>
        </w:tc>
        <w:tc>
          <w:tcPr>
            <w:tcW w:w="850" w:type="dxa"/>
          </w:tcPr>
          <w:p w14:paraId="17B5CE4B" w14:textId="3A7CBD0D" w:rsidR="0031279C" w:rsidRDefault="0031279C" w:rsidP="009977D9">
            <w:pPr>
              <w:jc w:val="center"/>
            </w:pPr>
            <w:r>
              <w:t>10.0</w:t>
            </w:r>
          </w:p>
        </w:tc>
        <w:tc>
          <w:tcPr>
            <w:tcW w:w="851" w:type="dxa"/>
          </w:tcPr>
          <w:p w14:paraId="2A17B730" w14:textId="0F755B9E" w:rsidR="0031279C" w:rsidRDefault="0031279C" w:rsidP="009977D9">
            <w:pPr>
              <w:jc w:val="center"/>
            </w:pPr>
            <w:r>
              <w:t>20.0</w:t>
            </w:r>
          </w:p>
        </w:tc>
        <w:tc>
          <w:tcPr>
            <w:tcW w:w="850" w:type="dxa"/>
          </w:tcPr>
          <w:p w14:paraId="0581B265" w14:textId="62F85AD4" w:rsidR="0031279C" w:rsidRDefault="0031279C" w:rsidP="009977D9">
            <w:pPr>
              <w:jc w:val="center"/>
            </w:pPr>
            <w:r>
              <w:t>30.0</w:t>
            </w:r>
          </w:p>
        </w:tc>
        <w:tc>
          <w:tcPr>
            <w:tcW w:w="941" w:type="dxa"/>
          </w:tcPr>
          <w:p w14:paraId="742269B4" w14:textId="30E0A460" w:rsidR="0031279C" w:rsidRDefault="0031279C" w:rsidP="009977D9">
            <w:pPr>
              <w:jc w:val="center"/>
            </w:pPr>
            <w:r>
              <w:t>40.0</w:t>
            </w:r>
          </w:p>
        </w:tc>
      </w:tr>
      <w:tr w:rsidR="0031279C" w14:paraId="18C8613B" w14:textId="77777777" w:rsidTr="0031279C">
        <w:tc>
          <w:tcPr>
            <w:tcW w:w="5524" w:type="dxa"/>
          </w:tcPr>
          <w:p w14:paraId="51994809" w14:textId="37D52F7B" w:rsidR="0031279C" w:rsidRDefault="0031279C" w:rsidP="0031279C">
            <w:r>
              <w:t>Soybeans of other colours 1/</w:t>
            </w:r>
          </w:p>
        </w:tc>
        <w:tc>
          <w:tcPr>
            <w:tcW w:w="850" w:type="dxa"/>
          </w:tcPr>
          <w:p w14:paraId="0B188452" w14:textId="3E2289E6" w:rsidR="0031279C" w:rsidRDefault="0031279C" w:rsidP="009977D9">
            <w:pPr>
              <w:jc w:val="center"/>
            </w:pPr>
            <w:r>
              <w:t>1.0</w:t>
            </w:r>
          </w:p>
        </w:tc>
        <w:tc>
          <w:tcPr>
            <w:tcW w:w="851" w:type="dxa"/>
          </w:tcPr>
          <w:p w14:paraId="7FE9A3EC" w14:textId="499069D9" w:rsidR="0031279C" w:rsidRDefault="0031279C" w:rsidP="009977D9">
            <w:pPr>
              <w:jc w:val="center"/>
            </w:pPr>
            <w:r>
              <w:t>2.0</w:t>
            </w:r>
          </w:p>
        </w:tc>
        <w:tc>
          <w:tcPr>
            <w:tcW w:w="850" w:type="dxa"/>
          </w:tcPr>
          <w:p w14:paraId="76BCE898" w14:textId="01C12B75" w:rsidR="0031279C" w:rsidRDefault="0031279C" w:rsidP="009977D9">
            <w:pPr>
              <w:jc w:val="center"/>
            </w:pPr>
            <w:r>
              <w:t>5.0</w:t>
            </w:r>
          </w:p>
        </w:tc>
        <w:tc>
          <w:tcPr>
            <w:tcW w:w="941" w:type="dxa"/>
          </w:tcPr>
          <w:p w14:paraId="00A01814" w14:textId="6288D53B" w:rsidR="0031279C" w:rsidRDefault="0031279C" w:rsidP="009977D9">
            <w:pPr>
              <w:jc w:val="center"/>
            </w:pPr>
            <w:r>
              <w:t>10.0</w:t>
            </w:r>
          </w:p>
        </w:tc>
      </w:tr>
      <w:tr w:rsidR="0031279C" w14:paraId="37AD9894" w14:textId="77777777" w:rsidTr="0031279C">
        <w:tc>
          <w:tcPr>
            <w:tcW w:w="9016" w:type="dxa"/>
            <w:gridSpan w:val="5"/>
            <w:vAlign w:val="center"/>
          </w:tcPr>
          <w:p w14:paraId="40FFFD84" w14:textId="5D2A5D2B" w:rsidR="0031279C" w:rsidRDefault="0031279C" w:rsidP="0031279C">
            <w:r>
              <w:t>Maximum count limits of:</w:t>
            </w:r>
          </w:p>
        </w:tc>
      </w:tr>
      <w:tr w:rsidR="0031279C" w14:paraId="72551752" w14:textId="77777777" w:rsidTr="0031279C">
        <w:tc>
          <w:tcPr>
            <w:tcW w:w="9016" w:type="dxa"/>
            <w:gridSpan w:val="5"/>
          </w:tcPr>
          <w:p w14:paraId="492A2EE0" w14:textId="3CB62C83" w:rsidR="0031279C" w:rsidRDefault="0031279C" w:rsidP="0031279C">
            <w:r>
              <w:t>Other materials</w:t>
            </w:r>
          </w:p>
        </w:tc>
      </w:tr>
      <w:tr w:rsidR="0031279C" w14:paraId="142F54D4" w14:textId="77777777" w:rsidTr="0031279C">
        <w:tc>
          <w:tcPr>
            <w:tcW w:w="5524" w:type="dxa"/>
          </w:tcPr>
          <w:p w14:paraId="456C9DB9" w14:textId="49457960" w:rsidR="0031279C" w:rsidRDefault="0031279C" w:rsidP="0031279C">
            <w:r>
              <w:t xml:space="preserve">     Animal waste</w:t>
            </w:r>
          </w:p>
        </w:tc>
        <w:tc>
          <w:tcPr>
            <w:tcW w:w="850" w:type="dxa"/>
          </w:tcPr>
          <w:p w14:paraId="5C1FCC23" w14:textId="3669277A" w:rsidR="0031279C" w:rsidRDefault="0031279C" w:rsidP="009977D9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14:paraId="158AA8CF" w14:textId="7B1C5480" w:rsidR="0031279C" w:rsidRDefault="0031279C" w:rsidP="009977D9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640E4416" w14:textId="08E2A2E5" w:rsidR="0031279C" w:rsidRDefault="0031279C" w:rsidP="009977D9">
            <w:pPr>
              <w:jc w:val="center"/>
            </w:pPr>
            <w:r>
              <w:t>9</w:t>
            </w:r>
          </w:p>
        </w:tc>
        <w:tc>
          <w:tcPr>
            <w:tcW w:w="941" w:type="dxa"/>
          </w:tcPr>
          <w:p w14:paraId="54CB3EA6" w14:textId="798FF059" w:rsidR="0031279C" w:rsidRDefault="0031279C" w:rsidP="009977D9">
            <w:pPr>
              <w:jc w:val="center"/>
            </w:pPr>
            <w:r>
              <w:t>9</w:t>
            </w:r>
          </w:p>
        </w:tc>
      </w:tr>
      <w:tr w:rsidR="0031279C" w14:paraId="5241A19E" w14:textId="77777777" w:rsidTr="0031279C">
        <w:tc>
          <w:tcPr>
            <w:tcW w:w="5524" w:type="dxa"/>
          </w:tcPr>
          <w:p w14:paraId="76D5F96B" w14:textId="3E98828D" w:rsidR="0031279C" w:rsidRDefault="0031279C" w:rsidP="0031279C">
            <w:r>
              <w:t xml:space="preserve">     Castor Beans</w:t>
            </w:r>
          </w:p>
        </w:tc>
        <w:tc>
          <w:tcPr>
            <w:tcW w:w="850" w:type="dxa"/>
          </w:tcPr>
          <w:p w14:paraId="2250E357" w14:textId="22047946" w:rsidR="0031279C" w:rsidRDefault="0031279C" w:rsidP="009977D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19F8FF19" w14:textId="20AD3E7C" w:rsidR="0031279C" w:rsidRDefault="0031279C" w:rsidP="009977D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28ECB22F" w14:textId="3142DC89" w:rsidR="0031279C" w:rsidRDefault="0031279C" w:rsidP="009977D9">
            <w:pPr>
              <w:jc w:val="center"/>
            </w:pPr>
            <w:r>
              <w:t>1</w:t>
            </w:r>
          </w:p>
        </w:tc>
        <w:tc>
          <w:tcPr>
            <w:tcW w:w="941" w:type="dxa"/>
          </w:tcPr>
          <w:p w14:paraId="4DFBDC5C" w14:textId="6D13442A" w:rsidR="0031279C" w:rsidRDefault="0031279C" w:rsidP="009977D9">
            <w:pPr>
              <w:jc w:val="center"/>
            </w:pPr>
            <w:r>
              <w:t>1</w:t>
            </w:r>
          </w:p>
        </w:tc>
      </w:tr>
      <w:tr w:rsidR="0031279C" w14:paraId="11D18DF6" w14:textId="77777777" w:rsidTr="0031279C">
        <w:tc>
          <w:tcPr>
            <w:tcW w:w="5524" w:type="dxa"/>
          </w:tcPr>
          <w:p w14:paraId="79FAE388" w14:textId="0C81240C" w:rsidR="0031279C" w:rsidRDefault="0031279C" w:rsidP="0031279C">
            <w:r>
              <w:t xml:space="preserve">     Crotalaria seeds</w:t>
            </w:r>
          </w:p>
        </w:tc>
        <w:tc>
          <w:tcPr>
            <w:tcW w:w="850" w:type="dxa"/>
          </w:tcPr>
          <w:p w14:paraId="28F7CDBF" w14:textId="172AFBA4" w:rsidR="0031279C" w:rsidRDefault="0031279C" w:rsidP="009977D9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459CDD3F" w14:textId="67048A22" w:rsidR="0031279C" w:rsidRDefault="0031279C" w:rsidP="009977D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2DE090F4" w14:textId="34342619" w:rsidR="0031279C" w:rsidRDefault="0031279C" w:rsidP="009977D9">
            <w:pPr>
              <w:jc w:val="center"/>
            </w:pPr>
            <w:r>
              <w:t>2</w:t>
            </w:r>
          </w:p>
        </w:tc>
        <w:tc>
          <w:tcPr>
            <w:tcW w:w="941" w:type="dxa"/>
          </w:tcPr>
          <w:p w14:paraId="1B25BD08" w14:textId="4FA66E90" w:rsidR="0031279C" w:rsidRDefault="0031279C" w:rsidP="009977D9">
            <w:pPr>
              <w:jc w:val="center"/>
            </w:pPr>
            <w:r>
              <w:t>2</w:t>
            </w:r>
          </w:p>
        </w:tc>
      </w:tr>
      <w:tr w:rsidR="0031279C" w14:paraId="6124E97C" w14:textId="77777777" w:rsidTr="0031279C">
        <w:tc>
          <w:tcPr>
            <w:tcW w:w="5524" w:type="dxa"/>
          </w:tcPr>
          <w:p w14:paraId="212965E2" w14:textId="139F94CC" w:rsidR="0031279C" w:rsidRDefault="0031279C" w:rsidP="0031279C">
            <w:r>
              <w:t xml:space="preserve">     Glass</w:t>
            </w:r>
          </w:p>
        </w:tc>
        <w:tc>
          <w:tcPr>
            <w:tcW w:w="850" w:type="dxa"/>
          </w:tcPr>
          <w:p w14:paraId="4C3658E8" w14:textId="3EEC7037" w:rsidR="0031279C" w:rsidRDefault="0031279C" w:rsidP="009977D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BFD92E6" w14:textId="0F99C906" w:rsidR="0031279C" w:rsidRDefault="0031279C" w:rsidP="009977D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9F95A7F" w14:textId="19C192E5" w:rsidR="0031279C" w:rsidRDefault="0031279C" w:rsidP="009977D9">
            <w:pPr>
              <w:jc w:val="center"/>
            </w:pPr>
            <w:r>
              <w:t>0</w:t>
            </w:r>
          </w:p>
        </w:tc>
        <w:tc>
          <w:tcPr>
            <w:tcW w:w="941" w:type="dxa"/>
          </w:tcPr>
          <w:p w14:paraId="5E1184EA" w14:textId="322D1902" w:rsidR="0031279C" w:rsidRDefault="0031279C" w:rsidP="009977D9">
            <w:pPr>
              <w:jc w:val="center"/>
            </w:pPr>
            <w:r>
              <w:t>0</w:t>
            </w:r>
          </w:p>
        </w:tc>
      </w:tr>
      <w:tr w:rsidR="0031279C" w14:paraId="33C44C6C" w14:textId="77777777" w:rsidTr="0031279C">
        <w:tc>
          <w:tcPr>
            <w:tcW w:w="5524" w:type="dxa"/>
          </w:tcPr>
          <w:p w14:paraId="17E4988B" w14:textId="558AD2A4" w:rsidR="0031279C" w:rsidRDefault="0031279C" w:rsidP="0031279C">
            <w:r>
              <w:t xml:space="preserve">     Stones 2/</w:t>
            </w:r>
          </w:p>
        </w:tc>
        <w:tc>
          <w:tcPr>
            <w:tcW w:w="850" w:type="dxa"/>
          </w:tcPr>
          <w:p w14:paraId="37BCC24C" w14:textId="072535F3" w:rsidR="0031279C" w:rsidRDefault="0031279C" w:rsidP="009977D9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5F76A11E" w14:textId="3993650C" w:rsidR="0031279C" w:rsidRDefault="0031279C" w:rsidP="009977D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650FEEFD" w14:textId="669858EB" w:rsidR="0031279C" w:rsidRDefault="0031279C" w:rsidP="009977D9">
            <w:pPr>
              <w:jc w:val="center"/>
            </w:pPr>
            <w:r>
              <w:t>3</w:t>
            </w:r>
          </w:p>
        </w:tc>
        <w:tc>
          <w:tcPr>
            <w:tcW w:w="941" w:type="dxa"/>
          </w:tcPr>
          <w:p w14:paraId="2F5039C0" w14:textId="7D982E39" w:rsidR="0031279C" w:rsidRDefault="0031279C" w:rsidP="009977D9">
            <w:pPr>
              <w:jc w:val="center"/>
            </w:pPr>
            <w:r>
              <w:t>3</w:t>
            </w:r>
          </w:p>
        </w:tc>
      </w:tr>
      <w:tr w:rsidR="0031279C" w14:paraId="1D572A29" w14:textId="77777777" w:rsidTr="0031279C">
        <w:tc>
          <w:tcPr>
            <w:tcW w:w="5524" w:type="dxa"/>
          </w:tcPr>
          <w:p w14:paraId="0CB4A4A1" w14:textId="4BDEE6B0" w:rsidR="0031279C" w:rsidRDefault="0031279C" w:rsidP="0031279C">
            <w:r>
              <w:t xml:space="preserve">     Unknown foreign substance</w:t>
            </w:r>
          </w:p>
        </w:tc>
        <w:tc>
          <w:tcPr>
            <w:tcW w:w="850" w:type="dxa"/>
          </w:tcPr>
          <w:p w14:paraId="091C5C5B" w14:textId="52322E67" w:rsidR="0031279C" w:rsidRDefault="0031279C" w:rsidP="009977D9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200FB473" w14:textId="6A2AFC42" w:rsidR="0031279C" w:rsidRDefault="0031279C" w:rsidP="009977D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58A6BC2" w14:textId="0E1C5DD3" w:rsidR="0031279C" w:rsidRDefault="0031279C" w:rsidP="009977D9">
            <w:pPr>
              <w:jc w:val="center"/>
            </w:pPr>
            <w:r>
              <w:t>3</w:t>
            </w:r>
          </w:p>
        </w:tc>
        <w:tc>
          <w:tcPr>
            <w:tcW w:w="941" w:type="dxa"/>
          </w:tcPr>
          <w:p w14:paraId="7A54ABFE" w14:textId="71482611" w:rsidR="0031279C" w:rsidRDefault="0031279C" w:rsidP="009977D9">
            <w:pPr>
              <w:jc w:val="center"/>
            </w:pPr>
            <w:r>
              <w:t>3</w:t>
            </w:r>
          </w:p>
        </w:tc>
      </w:tr>
      <w:tr w:rsidR="0031279C" w14:paraId="2E944042" w14:textId="77777777" w:rsidTr="0031279C">
        <w:tc>
          <w:tcPr>
            <w:tcW w:w="5524" w:type="dxa"/>
          </w:tcPr>
          <w:p w14:paraId="0DD3CA08" w14:textId="09BC5941" w:rsidR="0031279C" w:rsidRDefault="0031279C" w:rsidP="0031279C">
            <w:r>
              <w:t xml:space="preserve">     Total 3/</w:t>
            </w:r>
          </w:p>
        </w:tc>
        <w:tc>
          <w:tcPr>
            <w:tcW w:w="850" w:type="dxa"/>
          </w:tcPr>
          <w:p w14:paraId="10FA5CD7" w14:textId="4A409AD2" w:rsidR="0031279C" w:rsidRDefault="0031279C" w:rsidP="009977D9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6FC865F7" w14:textId="737A6F61" w:rsidR="0031279C" w:rsidRDefault="0031279C" w:rsidP="009977D9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75FCA7F8" w14:textId="6B2F654B" w:rsidR="0031279C" w:rsidRDefault="0031279C" w:rsidP="009977D9">
            <w:pPr>
              <w:jc w:val="center"/>
            </w:pPr>
            <w:r>
              <w:t>10</w:t>
            </w:r>
          </w:p>
        </w:tc>
        <w:tc>
          <w:tcPr>
            <w:tcW w:w="941" w:type="dxa"/>
          </w:tcPr>
          <w:p w14:paraId="78C4BD04" w14:textId="0C686776" w:rsidR="0031279C" w:rsidRDefault="0031279C" w:rsidP="009977D9">
            <w:pPr>
              <w:jc w:val="center"/>
            </w:pPr>
            <w:r>
              <w:t>10</w:t>
            </w:r>
          </w:p>
        </w:tc>
      </w:tr>
    </w:tbl>
    <w:p w14:paraId="2787E484" w14:textId="77777777" w:rsidR="002D1841" w:rsidRDefault="002D1841" w:rsidP="002D1841"/>
    <w:p w14:paraId="4DDD227F" w14:textId="77777777" w:rsidR="0031279C" w:rsidRDefault="0031279C" w:rsidP="002D1841"/>
    <w:p w14:paraId="69B6CCAE" w14:textId="77777777" w:rsidR="0031279C" w:rsidRDefault="0031279C" w:rsidP="002D1841">
      <w:pPr>
        <w:sectPr w:rsidR="0031279C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E11266B" w14:textId="77777777" w:rsidR="0031279C" w:rsidRDefault="0031279C" w:rsidP="002D1841">
      <w:pPr>
        <w:rPr>
          <w:b/>
          <w:bCs/>
        </w:rPr>
      </w:pPr>
    </w:p>
    <w:p w14:paraId="67140597" w14:textId="401EBB5F" w:rsidR="00A840B1" w:rsidRDefault="00A840B1" w:rsidP="002D1841">
      <w:pPr>
        <w:rPr>
          <w:b/>
          <w:bCs/>
        </w:rPr>
      </w:pPr>
      <w:r w:rsidRPr="00A840B1">
        <w:rPr>
          <w:b/>
          <w:bCs/>
        </w:rPr>
        <w:t>SOYBEAN MEAL SPECIFICATIONS</w:t>
      </w:r>
    </w:p>
    <w:p w14:paraId="2266B3A2" w14:textId="3357EA33" w:rsidR="00C91C7D" w:rsidRDefault="00C91C7D" w:rsidP="002D184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1C7D" w:rsidRPr="00247C23" w14:paraId="65F86605" w14:textId="77777777" w:rsidTr="00C91C7D">
        <w:tc>
          <w:tcPr>
            <w:tcW w:w="4508" w:type="dxa"/>
          </w:tcPr>
          <w:p w14:paraId="2A1A0D04" w14:textId="20372745" w:rsidR="00C91C7D" w:rsidRPr="00247C23" w:rsidRDefault="00C91C7D" w:rsidP="002D1841">
            <w:r w:rsidRPr="00247C23">
              <w:t>Protein</w:t>
            </w:r>
          </w:p>
        </w:tc>
        <w:tc>
          <w:tcPr>
            <w:tcW w:w="4508" w:type="dxa"/>
          </w:tcPr>
          <w:p w14:paraId="44720A0D" w14:textId="6F9F0CE2" w:rsidR="00C91C7D" w:rsidRPr="00247C23" w:rsidRDefault="00C91C7D" w:rsidP="002D1841">
            <w:r w:rsidRPr="00247C23">
              <w:t>Min. 46%</w:t>
            </w:r>
          </w:p>
        </w:tc>
      </w:tr>
      <w:tr w:rsidR="00C91C7D" w:rsidRPr="00247C23" w14:paraId="531C2D4C" w14:textId="77777777" w:rsidTr="00C91C7D">
        <w:tc>
          <w:tcPr>
            <w:tcW w:w="4508" w:type="dxa"/>
          </w:tcPr>
          <w:p w14:paraId="056EAABB" w14:textId="62AA3450" w:rsidR="00C91C7D" w:rsidRPr="00247C23" w:rsidRDefault="00C91C7D" w:rsidP="002D1841">
            <w:r w:rsidRPr="00247C23">
              <w:t>Moisture</w:t>
            </w:r>
          </w:p>
        </w:tc>
        <w:tc>
          <w:tcPr>
            <w:tcW w:w="4508" w:type="dxa"/>
          </w:tcPr>
          <w:p w14:paraId="01988468" w14:textId="24793FE4" w:rsidR="00C91C7D" w:rsidRPr="00247C23" w:rsidRDefault="00C91C7D" w:rsidP="002D1841">
            <w:r w:rsidRPr="00247C23">
              <w:t>Max 12%</w:t>
            </w:r>
          </w:p>
        </w:tc>
      </w:tr>
      <w:tr w:rsidR="00C91C7D" w:rsidRPr="00247C23" w14:paraId="5E350EFD" w14:textId="77777777" w:rsidTr="00C91C7D">
        <w:tc>
          <w:tcPr>
            <w:tcW w:w="4508" w:type="dxa"/>
          </w:tcPr>
          <w:p w14:paraId="7B029A31" w14:textId="29DCF83B" w:rsidR="00C91C7D" w:rsidRPr="00247C23" w:rsidRDefault="00C91C7D" w:rsidP="002D1841">
            <w:r w:rsidRPr="00247C23">
              <w:t>Fat</w:t>
            </w:r>
          </w:p>
        </w:tc>
        <w:tc>
          <w:tcPr>
            <w:tcW w:w="4508" w:type="dxa"/>
          </w:tcPr>
          <w:p w14:paraId="2DE25073" w14:textId="65168537" w:rsidR="00C91C7D" w:rsidRPr="00247C23" w:rsidRDefault="00C91C7D" w:rsidP="002D1841">
            <w:r w:rsidRPr="00247C23">
              <w:t>Max 1,5%</w:t>
            </w:r>
          </w:p>
        </w:tc>
      </w:tr>
      <w:tr w:rsidR="00C91C7D" w:rsidRPr="00247C23" w14:paraId="37CDCA74" w14:textId="77777777" w:rsidTr="00C91C7D">
        <w:tc>
          <w:tcPr>
            <w:tcW w:w="4508" w:type="dxa"/>
          </w:tcPr>
          <w:p w14:paraId="348CD721" w14:textId="4BB09F42" w:rsidR="00C91C7D" w:rsidRPr="00247C23" w:rsidRDefault="00C91C7D" w:rsidP="002D1841">
            <w:r w:rsidRPr="00247C23">
              <w:t xml:space="preserve">Raw </w:t>
            </w:r>
            <w:r w:rsidR="00247C23" w:rsidRPr="00247C23">
              <w:t>fibre</w:t>
            </w:r>
          </w:p>
        </w:tc>
        <w:tc>
          <w:tcPr>
            <w:tcW w:w="4508" w:type="dxa"/>
          </w:tcPr>
          <w:p w14:paraId="1A25D0F3" w14:textId="040FCB75" w:rsidR="00C91C7D" w:rsidRPr="00247C23" w:rsidRDefault="00C91C7D" w:rsidP="002D1841">
            <w:r w:rsidRPr="00247C23">
              <w:t>Max 6%</w:t>
            </w:r>
          </w:p>
        </w:tc>
      </w:tr>
      <w:tr w:rsidR="00C91C7D" w:rsidRPr="00247C23" w14:paraId="4E2F6607" w14:textId="77777777" w:rsidTr="00C91C7D">
        <w:tc>
          <w:tcPr>
            <w:tcW w:w="4508" w:type="dxa"/>
          </w:tcPr>
          <w:p w14:paraId="6CDC8540" w14:textId="10A7DA57" w:rsidR="00C91C7D" w:rsidRPr="00247C23" w:rsidRDefault="00C91C7D" w:rsidP="002D1841">
            <w:r w:rsidRPr="00247C23">
              <w:t>Total ash</w:t>
            </w:r>
          </w:p>
        </w:tc>
        <w:tc>
          <w:tcPr>
            <w:tcW w:w="4508" w:type="dxa"/>
          </w:tcPr>
          <w:p w14:paraId="62F0E288" w14:textId="6BC0A3F6" w:rsidR="00C91C7D" w:rsidRPr="00247C23" w:rsidRDefault="00C91C7D" w:rsidP="002D1841">
            <w:r w:rsidRPr="00247C23">
              <w:t>7%</w:t>
            </w:r>
          </w:p>
        </w:tc>
      </w:tr>
      <w:tr w:rsidR="00C91C7D" w:rsidRPr="00247C23" w14:paraId="71664B3F" w14:textId="77777777" w:rsidTr="00C91C7D">
        <w:tc>
          <w:tcPr>
            <w:tcW w:w="4508" w:type="dxa"/>
          </w:tcPr>
          <w:p w14:paraId="0B6A0698" w14:textId="27E9BB2D" w:rsidR="00C91C7D" w:rsidRPr="00247C23" w:rsidRDefault="00C91C7D" w:rsidP="002D1841">
            <w:r w:rsidRPr="00247C23">
              <w:t>Sand/Silica</w:t>
            </w:r>
          </w:p>
        </w:tc>
        <w:tc>
          <w:tcPr>
            <w:tcW w:w="4508" w:type="dxa"/>
          </w:tcPr>
          <w:p w14:paraId="7D8BA5D8" w14:textId="19F49180" w:rsidR="00C91C7D" w:rsidRPr="00247C23" w:rsidRDefault="00C91C7D" w:rsidP="002D1841">
            <w:r w:rsidRPr="00247C23">
              <w:t>Max 2%</w:t>
            </w:r>
          </w:p>
        </w:tc>
      </w:tr>
      <w:tr w:rsidR="00C91C7D" w:rsidRPr="00247C23" w14:paraId="739B8DF0" w14:textId="77777777" w:rsidTr="00C91C7D">
        <w:tc>
          <w:tcPr>
            <w:tcW w:w="4508" w:type="dxa"/>
          </w:tcPr>
          <w:p w14:paraId="7C61B2C8" w14:textId="29D6E7A0" w:rsidR="00C91C7D" w:rsidRPr="00247C23" w:rsidRDefault="00C91C7D" w:rsidP="002D1841">
            <w:r w:rsidRPr="00247C23">
              <w:t>Urease</w:t>
            </w:r>
            <w:r w:rsidR="00ED44A7" w:rsidRPr="00247C23">
              <w:t xml:space="preserve"> activity</w:t>
            </w:r>
          </w:p>
        </w:tc>
        <w:tc>
          <w:tcPr>
            <w:tcW w:w="4508" w:type="dxa"/>
          </w:tcPr>
          <w:p w14:paraId="4B14AF72" w14:textId="58F083AA" w:rsidR="00C91C7D" w:rsidRPr="00247C23" w:rsidRDefault="00247C23" w:rsidP="002D1841">
            <w:r>
              <w:t xml:space="preserve">Max. 0.3 Unit Max (Mg/N G/Min) at 30 </w:t>
            </w:r>
            <w:proofErr w:type="gramStart"/>
            <w:r>
              <w:t>degree</w:t>
            </w:r>
            <w:proofErr w:type="gramEnd"/>
            <w:r>
              <w:t xml:space="preserve"> centigrade by EEC method</w:t>
            </w:r>
          </w:p>
        </w:tc>
      </w:tr>
      <w:tr w:rsidR="00C91C7D" w:rsidRPr="00247C23" w14:paraId="00132E3F" w14:textId="77777777" w:rsidTr="00C91C7D">
        <w:tc>
          <w:tcPr>
            <w:tcW w:w="4508" w:type="dxa"/>
          </w:tcPr>
          <w:p w14:paraId="31A1351D" w14:textId="058FA978" w:rsidR="00C91C7D" w:rsidRPr="00247C23" w:rsidRDefault="00ED44A7" w:rsidP="002D1841">
            <w:r w:rsidRPr="00247C23">
              <w:t>Lead</w:t>
            </w:r>
          </w:p>
        </w:tc>
        <w:tc>
          <w:tcPr>
            <w:tcW w:w="4508" w:type="dxa"/>
          </w:tcPr>
          <w:p w14:paraId="107F5601" w14:textId="6835AF66" w:rsidR="00C91C7D" w:rsidRPr="00247C23" w:rsidRDefault="00247C23" w:rsidP="002D1841">
            <w:r>
              <w:t>Max. 10 ppm (mg/kg)</w:t>
            </w:r>
          </w:p>
        </w:tc>
      </w:tr>
      <w:tr w:rsidR="00ED44A7" w:rsidRPr="00247C23" w14:paraId="0796FFFF" w14:textId="77777777" w:rsidTr="00C91C7D">
        <w:tc>
          <w:tcPr>
            <w:tcW w:w="4508" w:type="dxa"/>
          </w:tcPr>
          <w:p w14:paraId="6D31478A" w14:textId="392660D0" w:rsidR="00ED44A7" w:rsidRPr="00247C23" w:rsidRDefault="00ED44A7" w:rsidP="002D1841">
            <w:r w:rsidRPr="00247C23">
              <w:t>Cadmium</w:t>
            </w:r>
          </w:p>
        </w:tc>
        <w:tc>
          <w:tcPr>
            <w:tcW w:w="4508" w:type="dxa"/>
          </w:tcPr>
          <w:p w14:paraId="16925A18" w14:textId="2FAF1A9A" w:rsidR="00ED44A7" w:rsidRPr="00247C23" w:rsidRDefault="00247C23" w:rsidP="002D1841">
            <w:r>
              <w:t>Max. 1 ppm (mg/kg)</w:t>
            </w:r>
          </w:p>
        </w:tc>
      </w:tr>
      <w:tr w:rsidR="00ED44A7" w:rsidRPr="00247C23" w14:paraId="0864470D" w14:textId="77777777" w:rsidTr="00C91C7D">
        <w:tc>
          <w:tcPr>
            <w:tcW w:w="4508" w:type="dxa"/>
          </w:tcPr>
          <w:p w14:paraId="1D14C772" w14:textId="47D7A00D" w:rsidR="00ED44A7" w:rsidRPr="00247C23" w:rsidRDefault="00ED44A7" w:rsidP="002D1841">
            <w:r w:rsidRPr="00247C23">
              <w:t>Arsenic</w:t>
            </w:r>
          </w:p>
        </w:tc>
        <w:tc>
          <w:tcPr>
            <w:tcW w:w="4508" w:type="dxa"/>
          </w:tcPr>
          <w:p w14:paraId="41342460" w14:textId="517AA11C" w:rsidR="00ED44A7" w:rsidRPr="00247C23" w:rsidRDefault="00247C23" w:rsidP="002D1841">
            <w:r>
              <w:t>Max. 2 ppm (mg/kg)</w:t>
            </w:r>
          </w:p>
        </w:tc>
      </w:tr>
      <w:tr w:rsidR="00ED44A7" w:rsidRPr="00247C23" w14:paraId="255B5B7E" w14:textId="77777777" w:rsidTr="00C91C7D">
        <w:tc>
          <w:tcPr>
            <w:tcW w:w="4508" w:type="dxa"/>
          </w:tcPr>
          <w:p w14:paraId="50925D04" w14:textId="0893E1EB" w:rsidR="00ED44A7" w:rsidRPr="00247C23" w:rsidRDefault="00ED44A7" w:rsidP="002D1841">
            <w:r w:rsidRPr="00247C23">
              <w:t>Abnormal smell (effected by purification)</w:t>
            </w:r>
          </w:p>
        </w:tc>
        <w:tc>
          <w:tcPr>
            <w:tcW w:w="4508" w:type="dxa"/>
          </w:tcPr>
          <w:p w14:paraId="1A074E81" w14:textId="7B58147F" w:rsidR="00ED44A7" w:rsidRPr="00247C23" w:rsidRDefault="00247C23" w:rsidP="002D1841">
            <w:r>
              <w:t>Not allowed</w:t>
            </w:r>
          </w:p>
        </w:tc>
      </w:tr>
      <w:tr w:rsidR="00ED44A7" w:rsidRPr="00247C23" w14:paraId="4B0B2398" w14:textId="77777777" w:rsidTr="00C91C7D">
        <w:tc>
          <w:tcPr>
            <w:tcW w:w="4508" w:type="dxa"/>
          </w:tcPr>
          <w:p w14:paraId="3CD1C631" w14:textId="31B1490F" w:rsidR="00ED44A7" w:rsidRPr="00247C23" w:rsidRDefault="00247C23" w:rsidP="002D1841">
            <w:r w:rsidRPr="00247C23">
              <w:t>Mould</w:t>
            </w:r>
            <w:r w:rsidR="00ED44A7" w:rsidRPr="00247C23">
              <w:t>/Damaged Kernel (observation)</w:t>
            </w:r>
          </w:p>
        </w:tc>
        <w:tc>
          <w:tcPr>
            <w:tcW w:w="4508" w:type="dxa"/>
          </w:tcPr>
          <w:p w14:paraId="56AD2256" w14:textId="12377420" w:rsidR="00ED44A7" w:rsidRPr="00247C23" w:rsidRDefault="00247C23" w:rsidP="002D1841">
            <w:r>
              <w:t>Not allowed</w:t>
            </w:r>
          </w:p>
        </w:tc>
      </w:tr>
      <w:tr w:rsidR="00247C23" w:rsidRPr="00247C23" w14:paraId="3AE4C56B" w14:textId="77777777" w:rsidTr="00C91C7D">
        <w:tc>
          <w:tcPr>
            <w:tcW w:w="4508" w:type="dxa"/>
          </w:tcPr>
          <w:p w14:paraId="67211E89" w14:textId="1A73E48C" w:rsidR="00247C23" w:rsidRPr="00247C23" w:rsidRDefault="00247C23" w:rsidP="002D1841">
            <w:r>
              <w:t>Lie pests</w:t>
            </w:r>
          </w:p>
        </w:tc>
        <w:tc>
          <w:tcPr>
            <w:tcW w:w="4508" w:type="dxa"/>
          </w:tcPr>
          <w:p w14:paraId="7C9D5578" w14:textId="0A68A07D" w:rsidR="00247C23" w:rsidRDefault="00247C23" w:rsidP="002D1841">
            <w:r>
              <w:t>Not allowed</w:t>
            </w:r>
          </w:p>
        </w:tc>
      </w:tr>
      <w:tr w:rsidR="00ED44A7" w:rsidRPr="00247C23" w14:paraId="3B8F7BD3" w14:textId="77777777" w:rsidTr="00C91C7D">
        <w:tc>
          <w:tcPr>
            <w:tcW w:w="4508" w:type="dxa"/>
          </w:tcPr>
          <w:p w14:paraId="208468E0" w14:textId="7DA5028B" w:rsidR="00ED44A7" w:rsidRPr="00247C23" w:rsidRDefault="00247C23" w:rsidP="002D1841">
            <w:r>
              <w:t>Salmonella</w:t>
            </w:r>
          </w:p>
        </w:tc>
        <w:tc>
          <w:tcPr>
            <w:tcW w:w="4508" w:type="dxa"/>
          </w:tcPr>
          <w:p w14:paraId="12B81878" w14:textId="4F09FF37" w:rsidR="00ED44A7" w:rsidRPr="00247C23" w:rsidRDefault="00247C23" w:rsidP="002D1841">
            <w:r>
              <w:t>Negative</w:t>
            </w:r>
          </w:p>
        </w:tc>
      </w:tr>
      <w:tr w:rsidR="00ED44A7" w:rsidRPr="00247C23" w14:paraId="65E9171E" w14:textId="77777777" w:rsidTr="00C91C7D">
        <w:tc>
          <w:tcPr>
            <w:tcW w:w="4508" w:type="dxa"/>
          </w:tcPr>
          <w:p w14:paraId="0A8E2B64" w14:textId="0553F0AF" w:rsidR="00ED44A7" w:rsidRPr="00247C23" w:rsidRDefault="00247C23" w:rsidP="002D1841">
            <w:r>
              <w:t>Mould</w:t>
            </w:r>
          </w:p>
        </w:tc>
        <w:tc>
          <w:tcPr>
            <w:tcW w:w="4508" w:type="dxa"/>
          </w:tcPr>
          <w:p w14:paraId="0B2357B9" w14:textId="17491180" w:rsidR="00ED44A7" w:rsidRPr="00247C23" w:rsidRDefault="00247C23" w:rsidP="002D1841">
            <w:r>
              <w:t>Less than 103</w:t>
            </w:r>
          </w:p>
        </w:tc>
      </w:tr>
      <w:tr w:rsidR="00ED44A7" w:rsidRPr="00247C23" w14:paraId="1260A3CB" w14:textId="77777777" w:rsidTr="00C91C7D">
        <w:tc>
          <w:tcPr>
            <w:tcW w:w="4508" w:type="dxa"/>
          </w:tcPr>
          <w:p w14:paraId="3A28BB9B" w14:textId="54C1C0AE" w:rsidR="00ED44A7" w:rsidRPr="00247C23" w:rsidRDefault="00247C23" w:rsidP="002D1841">
            <w:proofErr w:type="spellStart"/>
            <w:proofErr w:type="gramStart"/>
            <w:r>
              <w:t>E.Coli</w:t>
            </w:r>
            <w:proofErr w:type="spellEnd"/>
            <w:proofErr w:type="gramEnd"/>
            <w:r>
              <w:t xml:space="preserve"> (in 1 gr)</w:t>
            </w:r>
          </w:p>
        </w:tc>
        <w:tc>
          <w:tcPr>
            <w:tcW w:w="4508" w:type="dxa"/>
          </w:tcPr>
          <w:p w14:paraId="47B1FDC1" w14:textId="2B30596A" w:rsidR="00ED44A7" w:rsidRPr="00247C23" w:rsidRDefault="00247C23" w:rsidP="002D1841">
            <w:r>
              <w:t>Less than 10</w:t>
            </w:r>
          </w:p>
        </w:tc>
      </w:tr>
      <w:tr w:rsidR="00ED44A7" w:rsidRPr="00247C23" w14:paraId="72709827" w14:textId="77777777" w:rsidTr="00C91C7D">
        <w:tc>
          <w:tcPr>
            <w:tcW w:w="4508" w:type="dxa"/>
          </w:tcPr>
          <w:p w14:paraId="20784B96" w14:textId="6EA0B7D7" w:rsidR="00ED44A7" w:rsidRPr="00247C23" w:rsidRDefault="00247C23" w:rsidP="002D1841">
            <w:r>
              <w:t>Aflatoxin</w:t>
            </w:r>
          </w:p>
        </w:tc>
        <w:tc>
          <w:tcPr>
            <w:tcW w:w="4508" w:type="dxa"/>
          </w:tcPr>
          <w:p w14:paraId="41F86CBE" w14:textId="4F614C9B" w:rsidR="00ED44A7" w:rsidRPr="00247C23" w:rsidRDefault="00247C23" w:rsidP="002D1841">
            <w:r>
              <w:t xml:space="preserve">Max. 20 </w:t>
            </w:r>
            <w:proofErr w:type="spellStart"/>
            <w:r>
              <w:t>pbb</w:t>
            </w:r>
            <w:proofErr w:type="spellEnd"/>
          </w:p>
        </w:tc>
      </w:tr>
      <w:tr w:rsidR="00247C23" w:rsidRPr="00247C23" w14:paraId="45CC93D9" w14:textId="77777777" w:rsidTr="00C91C7D">
        <w:tc>
          <w:tcPr>
            <w:tcW w:w="4508" w:type="dxa"/>
          </w:tcPr>
          <w:p w14:paraId="5E8084AC" w14:textId="60A34250" w:rsidR="00247C23" w:rsidRDefault="00247C23" w:rsidP="002D1841">
            <w:r>
              <w:t>Free from live weevils and insects.</w:t>
            </w:r>
          </w:p>
        </w:tc>
        <w:tc>
          <w:tcPr>
            <w:tcW w:w="4508" w:type="dxa"/>
          </w:tcPr>
          <w:p w14:paraId="036E9EBE" w14:textId="3DD5CDFE" w:rsidR="00247C23" w:rsidRDefault="00247C23" w:rsidP="002D1841">
            <w:r>
              <w:t xml:space="preserve">Free from fungus and ergot damage </w:t>
            </w:r>
            <w:proofErr w:type="gramStart"/>
            <w:r>
              <w:t>and also</w:t>
            </w:r>
            <w:proofErr w:type="gramEnd"/>
            <w:r>
              <w:t xml:space="preserve"> free from dioxins</w:t>
            </w:r>
          </w:p>
        </w:tc>
      </w:tr>
    </w:tbl>
    <w:p w14:paraId="67F5BB1C" w14:textId="276F376F" w:rsidR="00C91C7D" w:rsidRPr="00A840B1" w:rsidRDefault="00C91C7D" w:rsidP="002D1841">
      <w:pPr>
        <w:rPr>
          <w:b/>
          <w:bCs/>
        </w:rPr>
      </w:pPr>
    </w:p>
    <w:p w14:paraId="5C2CF1F2" w14:textId="49CE9EE1" w:rsidR="00A840B1" w:rsidRDefault="00A840B1" w:rsidP="002D1841"/>
    <w:p w14:paraId="549C5EF5" w14:textId="6D0056E6" w:rsidR="00A840B1" w:rsidRDefault="00A840B1" w:rsidP="002D1841"/>
    <w:p w14:paraId="1727D561" w14:textId="3FBEEA4C" w:rsidR="00A840B1" w:rsidRDefault="00A840B1" w:rsidP="002D1841"/>
    <w:p w14:paraId="04A3D74E" w14:textId="6AE19BFF" w:rsidR="00A840B1" w:rsidRDefault="00A840B1" w:rsidP="002D1841"/>
    <w:sectPr w:rsidR="00A84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197E" w14:textId="77777777" w:rsidR="000C21C0" w:rsidRDefault="000C21C0" w:rsidP="004C0C41">
      <w:r>
        <w:separator/>
      </w:r>
    </w:p>
  </w:endnote>
  <w:endnote w:type="continuationSeparator" w:id="0">
    <w:p w14:paraId="391C1459" w14:textId="77777777" w:rsidR="000C21C0" w:rsidRDefault="000C21C0" w:rsidP="004C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imson Text Regular">
    <w:altName w:val="Cambria"/>
    <w:panose1 w:val="00000000000000000000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A1621" w14:textId="0DB119A0" w:rsidR="004C0C41" w:rsidRDefault="004C0C41" w:rsidP="004C0C41">
    <w:pPr>
      <w:pStyle w:val="Footer"/>
      <w:jc w:val="center"/>
    </w:pPr>
    <w:r>
      <w:rPr>
        <w:rFonts w:ascii="Crimson Text Regular" w:hAnsi="Crimson Text Regular"/>
        <w:noProof/>
        <w:color w:val="5E5E5E"/>
        <w:sz w:val="20"/>
        <w:szCs w:val="20"/>
      </w:rPr>
      <w:drawing>
        <wp:inline distT="0" distB="0" distL="0" distR="0" wp14:anchorId="5E30C6A5" wp14:editId="4515B1A0">
          <wp:extent cx="5731510" cy="499582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sset 2@4x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4995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Roman" w:hAnsi="Times Roman"/>
        <w:color w:val="5E5E5E"/>
        <w:sz w:val="13"/>
        <w:szCs w:val="13"/>
        <w:shd w:val="clear" w:color="auto" w:fill="FFFFFF"/>
        <w:lang w:val="en-US"/>
      </w:rPr>
      <w:t>Life Partners Limited (LPG) is incorporated in England and Wales with Registered Company Number 12581827 and VAT Registration 369852246.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C4BF" w14:textId="77777777" w:rsidR="000C21C0" w:rsidRDefault="000C21C0" w:rsidP="004C0C41">
      <w:r>
        <w:separator/>
      </w:r>
    </w:p>
  </w:footnote>
  <w:footnote w:type="continuationSeparator" w:id="0">
    <w:p w14:paraId="245B143E" w14:textId="77777777" w:rsidR="000C21C0" w:rsidRDefault="000C21C0" w:rsidP="004C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56FF" w14:textId="5667AAAC" w:rsidR="004C0C41" w:rsidRDefault="004A541B" w:rsidP="004C0C41">
    <w:pPr>
      <w:pStyle w:val="Header"/>
      <w:jc w:val="right"/>
    </w:pPr>
    <w:r>
      <w:rPr>
        <w:noProof/>
      </w:rPr>
      <w:drawing>
        <wp:inline distT="0" distB="0" distL="0" distR="0" wp14:anchorId="620B7C8C" wp14:editId="332AE91A">
          <wp:extent cx="2479136" cy="1239568"/>
          <wp:effectExtent l="0" t="0" r="0" b="0"/>
          <wp:docPr id="1276080246" name="Picture 1276080246" descr="A black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093013" name="Picture 1" descr="A black and purpl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774" cy="1244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5082"/>
    <w:multiLevelType w:val="hybridMultilevel"/>
    <w:tmpl w:val="BCA82C1A"/>
    <w:lvl w:ilvl="0" w:tplc="9C32BFC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51B0"/>
    <w:multiLevelType w:val="hybridMultilevel"/>
    <w:tmpl w:val="0556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141966">
    <w:abstractNumId w:val="1"/>
  </w:num>
  <w:num w:numId="2" w16cid:durableId="13534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41"/>
    <w:rsid w:val="00020C62"/>
    <w:rsid w:val="000A17C6"/>
    <w:rsid w:val="000C21C0"/>
    <w:rsid w:val="001F0698"/>
    <w:rsid w:val="00247C23"/>
    <w:rsid w:val="002D1841"/>
    <w:rsid w:val="00307C1A"/>
    <w:rsid w:val="0031279C"/>
    <w:rsid w:val="00322B7A"/>
    <w:rsid w:val="00416E29"/>
    <w:rsid w:val="004453EF"/>
    <w:rsid w:val="004822BA"/>
    <w:rsid w:val="004A2096"/>
    <w:rsid w:val="004A541B"/>
    <w:rsid w:val="004C0C41"/>
    <w:rsid w:val="00535A76"/>
    <w:rsid w:val="005535E2"/>
    <w:rsid w:val="005C3199"/>
    <w:rsid w:val="005D0DE1"/>
    <w:rsid w:val="008B086F"/>
    <w:rsid w:val="008E06AD"/>
    <w:rsid w:val="00A02DE1"/>
    <w:rsid w:val="00A840B1"/>
    <w:rsid w:val="00B06132"/>
    <w:rsid w:val="00BC090F"/>
    <w:rsid w:val="00C84D42"/>
    <w:rsid w:val="00C91C7D"/>
    <w:rsid w:val="00D52745"/>
    <w:rsid w:val="00DC38CC"/>
    <w:rsid w:val="00EA7255"/>
    <w:rsid w:val="00ED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B500"/>
  <w15:chartTrackingRefBased/>
  <w15:docId w15:val="{5ADF8ABF-3A38-024C-8A79-11A0B095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C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C41"/>
  </w:style>
  <w:style w:type="paragraph" w:styleId="Footer">
    <w:name w:val="footer"/>
    <w:basedOn w:val="Normal"/>
    <w:link w:val="FooterChar"/>
    <w:uiPriority w:val="99"/>
    <w:unhideWhenUsed/>
    <w:rsid w:val="004C0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C41"/>
  </w:style>
  <w:style w:type="paragraph" w:styleId="ListParagraph">
    <w:name w:val="List Paragraph"/>
    <w:basedOn w:val="Normal"/>
    <w:uiPriority w:val="34"/>
    <w:qFormat/>
    <w:rsid w:val="005C3199"/>
    <w:pPr>
      <w:ind w:left="720"/>
      <w:contextualSpacing/>
    </w:pPr>
  </w:style>
  <w:style w:type="table" w:styleId="TableGrid">
    <w:name w:val="Table Grid"/>
    <w:basedOn w:val="TableNormal"/>
    <w:uiPriority w:val="39"/>
    <w:rsid w:val="002D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FCBD50-F974-B843-A14F-281A508B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1230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Watt</dc:creator>
  <cp:keywords/>
  <dc:description/>
  <cp:lastModifiedBy>Zoe Ley</cp:lastModifiedBy>
  <cp:revision>2</cp:revision>
  <cp:lastPrinted>2023-09-11T08:36:00Z</cp:lastPrinted>
  <dcterms:created xsi:type="dcterms:W3CDTF">2023-11-10T16:22:00Z</dcterms:created>
  <dcterms:modified xsi:type="dcterms:W3CDTF">2023-11-10T16:22:00Z</dcterms:modified>
</cp:coreProperties>
</file>